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0" w:rsidRPr="008026CD" w:rsidRDefault="008B46A0" w:rsidP="008B46A0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181F7D" w:rsidRDefault="00181F7D" w:rsidP="00181F7D">
      <w:pPr>
        <w:jc w:val="center"/>
        <w:rPr>
          <w:sz w:val="36"/>
          <w:szCs w:val="36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6B1705">
      <w:pPr>
        <w:jc w:val="center"/>
        <w:rPr>
          <w:sz w:val="28"/>
          <w:szCs w:val="28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896369">
        <w:rPr>
          <w:sz w:val="28"/>
          <w:szCs w:val="28"/>
        </w:rPr>
        <w:t>CICLO LECTIVO 201</w:t>
      </w:r>
      <w:r w:rsidR="008F17F7">
        <w:rPr>
          <w:sz w:val="28"/>
          <w:szCs w:val="28"/>
        </w:rPr>
        <w:t>9</w:t>
      </w:r>
    </w:p>
    <w:p w:rsidR="00920FD9" w:rsidRDefault="00920FD9" w:rsidP="006B1705">
      <w:pPr>
        <w:rPr>
          <w:i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 xml:space="preserve">: Sandra </w:t>
      </w:r>
      <w:proofErr w:type="spellStart"/>
      <w:r>
        <w:t>Versaci</w:t>
      </w:r>
      <w:proofErr w:type="spellEnd"/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E719A6">
        <w:t>3</w:t>
      </w:r>
      <w:r w:rsidR="00896369">
        <w:t>º AÑO</w:t>
      </w:r>
      <w:r w:rsidR="0046669A">
        <w:t xml:space="preserve"> A</w:t>
      </w:r>
    </w:p>
    <w:p w:rsidR="004378CB" w:rsidRDefault="004378CB" w:rsidP="006B1705"/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EXPECTATIVAS DE LOGRO:</w:t>
      </w:r>
    </w:p>
    <w:p w:rsidR="004378CB" w:rsidRDefault="004378CB" w:rsidP="004378C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20FD9" w:rsidRPr="00D318C2" w:rsidRDefault="0024092D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la utilidad del </w:t>
      </w:r>
      <w:r w:rsidR="00920FD9" w:rsidRPr="00D318C2">
        <w:rPr>
          <w:rFonts w:ascii="Arial" w:hAnsi="Arial" w:cs="Arial"/>
          <w:sz w:val="22"/>
          <w:szCs w:val="22"/>
        </w:rPr>
        <w:t>software para la compresión y descompresión de arch</w:t>
      </w:r>
      <w:r w:rsidR="00920FD9" w:rsidRPr="00D318C2">
        <w:rPr>
          <w:rFonts w:ascii="Arial" w:hAnsi="Arial" w:cs="Arial"/>
          <w:sz w:val="22"/>
          <w:szCs w:val="22"/>
        </w:rPr>
        <w:t>i</w:t>
      </w:r>
      <w:r w:rsidR="00920FD9" w:rsidRPr="00D318C2">
        <w:rPr>
          <w:rFonts w:ascii="Arial" w:hAnsi="Arial" w:cs="Arial"/>
          <w:sz w:val="22"/>
          <w:szCs w:val="22"/>
        </w:rPr>
        <w:t xml:space="preserve">vos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los conceptos de hardware y software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 xml:space="preserve">herentes a su tarea.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Comprender la importancia de pr</w:t>
      </w:r>
      <w:r w:rsidRPr="00D318C2">
        <w:rPr>
          <w:rFonts w:ascii="Arial" w:hAnsi="Arial" w:cs="Arial"/>
          <w:sz w:val="22"/>
          <w:szCs w:val="22"/>
        </w:rPr>
        <w:t>o</w:t>
      </w:r>
      <w:r w:rsidR="0024092D">
        <w:rPr>
          <w:rFonts w:ascii="Arial" w:hAnsi="Arial" w:cs="Arial"/>
          <w:sz w:val="22"/>
          <w:szCs w:val="22"/>
        </w:rPr>
        <w:t xml:space="preserve">teger los datos del sistema frente a los ataques </w:t>
      </w:r>
      <w:proofErr w:type="spellStart"/>
      <w:r w:rsidR="0024092D">
        <w:rPr>
          <w:rFonts w:ascii="Arial" w:hAnsi="Arial" w:cs="Arial"/>
          <w:sz w:val="22"/>
          <w:szCs w:val="22"/>
        </w:rPr>
        <w:t>informàticos</w:t>
      </w:r>
      <w:proofErr w:type="spellEnd"/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Desempeñarse hábilmente en el manejo del sistema operat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vo.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Reconocer la importancia de los avances tecnológicos en materia de comunicación: (Internet, redes sociales) y los problemas que conllevan (virus, delitos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formáticos)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las herramientas informáticas que le permitan representar situaciones problemáticas mediante el empleo de planilla de cálc</w:t>
      </w:r>
      <w:r w:rsidRPr="00D318C2">
        <w:rPr>
          <w:rFonts w:ascii="Arial" w:hAnsi="Arial" w:cs="Arial"/>
          <w:sz w:val="22"/>
          <w:szCs w:val="22"/>
        </w:rPr>
        <w:t>u</w:t>
      </w:r>
      <w:r w:rsidRPr="00D318C2">
        <w:rPr>
          <w:rFonts w:ascii="Arial" w:hAnsi="Arial" w:cs="Arial"/>
          <w:sz w:val="22"/>
          <w:szCs w:val="22"/>
        </w:rPr>
        <w:t>lo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Aplicar hábilmente formato a los datos de la plan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lla.</w:t>
      </w:r>
    </w:p>
    <w:p w:rsidR="00920FD9" w:rsidRPr="00D318C2" w:rsidRDefault="00920FD9" w:rsidP="00D318C2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la utilización de fórmulas y fu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ciones.</w:t>
      </w:r>
    </w:p>
    <w:p w:rsidR="00920FD9" w:rsidRPr="00D318C2" w:rsidRDefault="00920FD9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adecuadamente los gráficos para la represent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ción de los datos.</w:t>
      </w:r>
    </w:p>
    <w:p w:rsidR="00D318C2" w:rsidRDefault="0024092D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Reconocer y explicar las</w:t>
      </w:r>
      <w:r w:rsidR="00D318C2" w:rsidRPr="00D318C2">
        <w:rPr>
          <w:rFonts w:ascii="Arial" w:hAnsi="Arial" w:cs="Arial"/>
          <w:sz w:val="22"/>
          <w:szCs w:val="22"/>
        </w:rPr>
        <w:t xml:space="preserve"> herramientas informáticas para la el diseño de animaciones y páginas web.</w:t>
      </w:r>
    </w:p>
    <w:p w:rsidR="0024092D" w:rsidRPr="00D318C2" w:rsidRDefault="0024092D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Dominar los conceptos básicos del programa utilizado para animaciones</w:t>
      </w:r>
    </w:p>
    <w:p w:rsidR="00D318C2" w:rsidRPr="00920FD9" w:rsidRDefault="00D318C2" w:rsidP="00D318C2">
      <w:pPr>
        <w:jc w:val="both"/>
        <w:rPr>
          <w:rFonts w:ascii="Arial" w:hAnsi="Arial" w:cs="Arial"/>
          <w:sz w:val="20"/>
          <w:szCs w:val="20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Bibliografía: Cuadernillo de Informática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Puede consultarlo en la biblioteca del colegio en caso de que el alumno no lo tenga o en la red </w:t>
      </w:r>
      <w:proofErr w:type="spellStart"/>
      <w:r w:rsidRPr="00D318C2">
        <w:rPr>
          <w:rFonts w:ascii="Arial" w:hAnsi="Arial" w:cs="Arial"/>
          <w:sz w:val="22"/>
          <w:szCs w:val="22"/>
        </w:rPr>
        <w:t>Edmodo</w:t>
      </w:r>
      <w:proofErr w:type="spellEnd"/>
      <w:r w:rsidRPr="00D318C2">
        <w:rPr>
          <w:rFonts w:ascii="Arial" w:hAnsi="Arial" w:cs="Arial"/>
          <w:sz w:val="22"/>
          <w:szCs w:val="22"/>
        </w:rPr>
        <w:t xml:space="preserve"> con la que nos comunicamos durante el año.</w:t>
      </w:r>
    </w:p>
    <w:p w:rsidR="004378CB" w:rsidRP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Consideraciones: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Se evaluarán sólo las unidades indicadas por ser las otras inherentes a las mismas</w:t>
      </w:r>
    </w:p>
    <w:p w:rsidR="004378CB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8F17F7" w:rsidRDefault="008F17F7" w:rsidP="008F17F7">
      <w:pPr>
        <w:ind w:left="113"/>
        <w:rPr>
          <w:rFonts w:ascii="Arial" w:hAnsi="Arial" w:cs="Arial"/>
          <w:sz w:val="22"/>
          <w:szCs w:val="22"/>
        </w:rPr>
      </w:pPr>
    </w:p>
    <w:p w:rsidR="008F17F7" w:rsidRPr="00FA0EB9" w:rsidRDefault="008F17F7" w:rsidP="008F17F7">
      <w:pPr>
        <w:shd w:val="clear" w:color="auto" w:fill="D9D9D9"/>
        <w:tabs>
          <w:tab w:val="left" w:pos="142"/>
        </w:tabs>
        <w:spacing w:line="360" w:lineRule="auto"/>
        <w:rPr>
          <w:b/>
        </w:rPr>
      </w:pPr>
      <w:r w:rsidRPr="00FA0EB9">
        <w:rPr>
          <w:b/>
        </w:rPr>
        <w:t>Criterios de evaluación durante el ciclo lectivo</w:t>
      </w:r>
    </w:p>
    <w:p w:rsidR="008F17F7" w:rsidRDefault="008F17F7" w:rsidP="008F17F7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740037" w:rsidRDefault="00740037" w:rsidP="008F17F7">
      <w:pPr>
        <w:tabs>
          <w:tab w:val="left" w:pos="360"/>
        </w:tabs>
        <w:spacing w:line="360" w:lineRule="auto"/>
        <w:rPr>
          <w:sz w:val="22"/>
          <w:szCs w:val="22"/>
        </w:rPr>
        <w:sectPr w:rsidR="00740037" w:rsidSect="005B5002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Default="008F17F7" w:rsidP="008F17F7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53710">
        <w:rPr>
          <w:sz w:val="22"/>
          <w:szCs w:val="22"/>
        </w:rPr>
        <w:lastRenderedPageBreak/>
        <w:t xml:space="preserve">Todas las unidades serán evaluadas en forma </w:t>
      </w:r>
      <w:proofErr w:type="spellStart"/>
      <w:r w:rsidRPr="00953710">
        <w:rPr>
          <w:sz w:val="22"/>
          <w:szCs w:val="22"/>
        </w:rPr>
        <w:t>sumativa</w:t>
      </w:r>
      <w:proofErr w:type="spellEnd"/>
      <w:r w:rsidRPr="00953710">
        <w:rPr>
          <w:sz w:val="22"/>
          <w:szCs w:val="22"/>
        </w:rPr>
        <w:t xml:space="preserve"> y formativa</w:t>
      </w:r>
    </w:p>
    <w:p w:rsidR="008F17F7" w:rsidRDefault="008F17F7" w:rsidP="008F17F7">
      <w:pPr>
        <w:spacing w:line="360" w:lineRule="auto"/>
        <w:ind w:left="360" w:hanging="218"/>
        <w:rPr>
          <w:sz w:val="22"/>
          <w:szCs w:val="22"/>
        </w:rPr>
        <w:sectPr w:rsidR="008F17F7" w:rsidSect="00740037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Default="008F17F7" w:rsidP="008F17F7">
      <w:pPr>
        <w:ind w:left="360" w:hanging="2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Para la evaluación </w:t>
      </w:r>
      <w:proofErr w:type="spellStart"/>
      <w:r>
        <w:rPr>
          <w:sz w:val="22"/>
          <w:szCs w:val="22"/>
        </w:rPr>
        <w:t>sumativa</w:t>
      </w:r>
      <w:proofErr w:type="spellEnd"/>
      <w:r>
        <w:rPr>
          <w:sz w:val="22"/>
          <w:szCs w:val="22"/>
        </w:rPr>
        <w:t xml:space="preserve"> se tendrán en cuenta: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Evaluaciones individuales, teóricas y prácticas, en forma escrita y en PC.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Presentación de trabajos prácticos grupales e individuales en tiempo y forma.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Exposición grupal e individual.</w:t>
      </w:r>
      <w:r w:rsidRPr="00953710">
        <w:rPr>
          <w:sz w:val="22"/>
          <w:szCs w:val="22"/>
        </w:rPr>
        <w:t xml:space="preserve"> </w:t>
      </w:r>
    </w:p>
    <w:p w:rsidR="008F17F7" w:rsidRDefault="008F17F7" w:rsidP="008F17F7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Para la evaluación formativa se considerará, como base de la nota de desempeño: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Participación en clase y en proyectos institucionales.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Desarrollo y cumplimiento de tareas en tiempo y forma.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Valoración y responsabilidad manifestada por el alumno ante la asignatura y el cuidado de los materiales de la sala.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Asistencia y presentación de materiales de trabajo (cuadernillo)</w:t>
      </w:r>
    </w:p>
    <w:p w:rsidR="008F17F7" w:rsidRPr="00D919B4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Observación directa de los progresos individuales en la tarea diaria.</w:t>
      </w:r>
    </w:p>
    <w:p w:rsidR="008F17F7" w:rsidRDefault="008F17F7" w:rsidP="008F17F7">
      <w:pPr>
        <w:sectPr w:rsidR="008F17F7" w:rsidSect="00740037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Pr="00D318C2" w:rsidRDefault="008F17F7" w:rsidP="008F17F7">
      <w:pPr>
        <w:rPr>
          <w:rFonts w:ascii="Arial" w:hAnsi="Arial" w:cs="Arial"/>
          <w:sz w:val="22"/>
          <w:szCs w:val="22"/>
        </w:rPr>
      </w:pPr>
    </w:p>
    <w:p w:rsidR="00740037" w:rsidRDefault="00740037" w:rsidP="006B1705">
      <w:pPr>
        <w:sectPr w:rsidR="00740037" w:rsidSect="00740037">
          <w:footerReference w:type="even" r:id="rId7"/>
          <w:footerReference w:type="default" r:id="rId8"/>
          <w:type w:val="continuous"/>
          <w:pgSz w:w="11906" w:h="16838"/>
          <w:pgMar w:top="426" w:right="1701" w:bottom="1079" w:left="1701" w:header="708" w:footer="708" w:gutter="0"/>
          <w:cols w:space="708"/>
          <w:docGrid w:linePitch="360"/>
        </w:sectPr>
      </w:pPr>
    </w:p>
    <w:p w:rsidR="00CA7A6A" w:rsidRDefault="00CA7A6A" w:rsidP="006B1705"/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8F17F7">
        <w:rPr>
          <w:b/>
        </w:rPr>
        <w:t>1</w:t>
      </w:r>
      <w:r w:rsidRPr="00D318C2">
        <w:rPr>
          <w:b/>
        </w:rPr>
        <w:t xml:space="preserve">: </w:t>
      </w:r>
      <w:r w:rsidR="00E719A6" w:rsidRPr="00D318C2">
        <w:rPr>
          <w:b/>
        </w:rPr>
        <w:t>Planilla de cálculo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práctico</w:t>
      </w:r>
      <w:r w:rsidR="002C0B1C" w:rsidRPr="00D318C2">
        <w:rPr>
          <w:b/>
        </w:rPr>
        <w:t>)</w:t>
      </w:r>
    </w:p>
    <w:p w:rsidR="00F8659F" w:rsidRDefault="00F8659F" w:rsidP="00F8659F">
      <w:pPr>
        <w:pStyle w:val="NormalWeb"/>
        <w:spacing w:before="0" w:beforeAutospacing="0" w:after="0" w:afterAutospacing="0"/>
        <w:ind w:left="252"/>
        <w:rPr>
          <w:rFonts w:ascii="Arial" w:hAnsi="Arial" w:cs="Arial"/>
          <w:sz w:val="20"/>
          <w:szCs w:val="20"/>
          <w:lang w:val="es-AR"/>
        </w:rPr>
      </w:pP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Administración de archivos: abrir, guardar, cerrar, salir.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Operaciones con filas, columnas y hojas de cálculo: insertar, eliminar, modificar, mostrar y ocultar.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Formato de las celdas: numérico, texto, fecha, moneda, porcentaje.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Alineación, orientación y control del texto.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Propiedades de la fuente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Definir bordes, sombreados y tramas. Aplicar autoformato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y fórmulas: uso de operadores matemáticos, comparativos y de texto.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Uso de referencias relativas y absolutas.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matemáticas: suma, </w:t>
      </w:r>
      <w:proofErr w:type="spellStart"/>
      <w:r w:rsidRPr="00D318C2">
        <w:rPr>
          <w:rFonts w:ascii="Arial" w:hAnsi="Arial" w:cs="Arial"/>
          <w:sz w:val="22"/>
          <w:szCs w:val="22"/>
        </w:rPr>
        <w:t>sumar.si</w:t>
      </w:r>
      <w:proofErr w:type="spellEnd"/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estadísticas: contar, </w:t>
      </w:r>
      <w:proofErr w:type="spellStart"/>
      <w:r w:rsidRPr="00D318C2">
        <w:rPr>
          <w:rFonts w:ascii="Arial" w:hAnsi="Arial" w:cs="Arial"/>
          <w:sz w:val="22"/>
          <w:szCs w:val="22"/>
        </w:rPr>
        <w:t>contar.blanco</w:t>
      </w:r>
      <w:proofErr w:type="gramStart"/>
      <w:r w:rsidRPr="00D318C2">
        <w:rPr>
          <w:rFonts w:ascii="Arial" w:hAnsi="Arial" w:cs="Arial"/>
          <w:sz w:val="22"/>
          <w:szCs w:val="22"/>
        </w:rPr>
        <w:t>,contar.si</w:t>
      </w:r>
      <w:proofErr w:type="spellEnd"/>
      <w:proofErr w:type="gramEnd"/>
      <w:r w:rsidRPr="00D318C2">
        <w:rPr>
          <w:rFonts w:ascii="Arial" w:hAnsi="Arial" w:cs="Arial"/>
          <w:sz w:val="22"/>
          <w:szCs w:val="22"/>
        </w:rPr>
        <w:t xml:space="preserve">, contara, min, </w:t>
      </w:r>
      <w:proofErr w:type="spellStart"/>
      <w:r w:rsidRPr="00D318C2">
        <w:rPr>
          <w:rFonts w:ascii="Arial" w:hAnsi="Arial" w:cs="Arial"/>
          <w:sz w:val="22"/>
          <w:szCs w:val="22"/>
        </w:rPr>
        <w:t>max</w:t>
      </w:r>
      <w:proofErr w:type="spellEnd"/>
      <w:r w:rsidRPr="00D318C2">
        <w:rPr>
          <w:rFonts w:ascii="Arial" w:hAnsi="Arial" w:cs="Arial"/>
          <w:sz w:val="22"/>
          <w:szCs w:val="22"/>
        </w:rPr>
        <w:t>, promedio.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lógicas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Cálculos con fechas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Configuración de página para la impresión.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Creación, edición y modificación de gráficos.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Revisión ortográfica.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Rellenado de series y listas.</w:t>
      </w:r>
    </w:p>
    <w:p w:rsidR="00F8659F" w:rsidRPr="00F8659F" w:rsidRDefault="00F8659F" w:rsidP="00F8659F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8F17F7">
        <w:rPr>
          <w:b/>
        </w:rPr>
        <w:t>2</w:t>
      </w:r>
      <w:r w:rsidRPr="00D318C2">
        <w:rPr>
          <w:b/>
        </w:rPr>
        <w:t xml:space="preserve">: </w:t>
      </w:r>
      <w:r w:rsidR="00E719A6" w:rsidRPr="00D318C2">
        <w:rPr>
          <w:b/>
        </w:rPr>
        <w:t>Diseño</w:t>
      </w:r>
      <w:r w:rsidR="008F053E" w:rsidRPr="00D318C2">
        <w:rPr>
          <w:b/>
        </w:rPr>
        <w:t xml:space="preserve"> </w:t>
      </w:r>
      <w:r w:rsidR="00D318C2" w:rsidRPr="00D318C2">
        <w:rPr>
          <w:b/>
        </w:rPr>
        <w:t>web</w:t>
      </w:r>
      <w:r w:rsidR="002C0B1C" w:rsidRPr="00D318C2">
        <w:rPr>
          <w:b/>
        </w:rPr>
        <w:t xml:space="preserve"> (</w:t>
      </w:r>
      <w:r w:rsidR="00AE02FD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E719A6" w:rsidRDefault="00E719A6" w:rsidP="00E719A6">
      <w:pPr>
        <w:ind w:left="113"/>
        <w:jc w:val="both"/>
        <w:rPr>
          <w:rFonts w:ascii="Arial" w:hAnsi="Arial" w:cs="Arial"/>
          <w:sz w:val="22"/>
          <w:szCs w:val="22"/>
        </w:rPr>
      </w:pP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Flash 8: Entorno de trabajo.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Herramientas y paneles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Línea de tiempo.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Capas.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Símbolos.</w:t>
      </w:r>
    </w:p>
    <w:p w:rsidR="00920FD9" w:rsidRPr="008F17F7" w:rsidRDefault="00D318C2" w:rsidP="00920FD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F17F7">
        <w:rPr>
          <w:rFonts w:ascii="Arial" w:hAnsi="Arial" w:cs="Arial"/>
          <w:sz w:val="22"/>
          <w:szCs w:val="22"/>
        </w:rPr>
        <w:t>Interpolación de movimiento, forma, rotación.</w:t>
      </w:r>
    </w:p>
    <w:p w:rsidR="008F17F7" w:rsidRPr="008F17F7" w:rsidRDefault="008F17F7" w:rsidP="008F17F7">
      <w:pPr>
        <w:ind w:left="113"/>
        <w:jc w:val="both"/>
        <w:rPr>
          <w:rFonts w:ascii="Arial" w:hAnsi="Arial" w:cs="Arial"/>
          <w:sz w:val="20"/>
          <w:szCs w:val="20"/>
        </w:rPr>
      </w:pPr>
    </w:p>
    <w:p w:rsidR="008F17F7" w:rsidRPr="00D318C2" w:rsidRDefault="008F17F7" w:rsidP="008F17F7">
      <w:pPr>
        <w:numPr>
          <w:ilvl w:val="0"/>
          <w:numId w:val="12"/>
        </w:num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>
        <w:rPr>
          <w:b/>
        </w:rPr>
        <w:t>3</w:t>
      </w:r>
      <w:r w:rsidRPr="00D318C2">
        <w:rPr>
          <w:b/>
        </w:rPr>
        <w:t xml:space="preserve">: </w:t>
      </w:r>
      <w:proofErr w:type="spellStart"/>
      <w:r>
        <w:rPr>
          <w:b/>
        </w:rPr>
        <w:t>Programaciòn</w:t>
      </w:r>
      <w:proofErr w:type="spellEnd"/>
      <w:r w:rsidRPr="00D318C2">
        <w:rPr>
          <w:b/>
        </w:rPr>
        <w:t xml:space="preserve"> (teórico)</w:t>
      </w:r>
    </w:p>
    <w:p w:rsidR="008F17F7" w:rsidRDefault="008F17F7" w:rsidP="008F17F7">
      <w:pPr>
        <w:ind w:left="113"/>
      </w:pPr>
    </w:p>
    <w:p w:rsidR="008F17F7" w:rsidRDefault="008F17F7" w:rsidP="008F17F7">
      <w:pPr>
        <w:numPr>
          <w:ilvl w:val="0"/>
          <w:numId w:val="12"/>
        </w:numPr>
      </w:pPr>
      <w:r w:rsidRPr="002C27CB">
        <w:t>Concepto</w:t>
      </w:r>
      <w:r w:rsidRPr="00FB342B">
        <w:t xml:space="preserve"> de algoritmo</w:t>
      </w:r>
    </w:p>
    <w:p w:rsidR="008F17F7" w:rsidRDefault="008F17F7" w:rsidP="008F17F7">
      <w:pPr>
        <w:numPr>
          <w:ilvl w:val="0"/>
          <w:numId w:val="12"/>
        </w:numPr>
      </w:pPr>
      <w:r w:rsidRPr="000F33D6">
        <w:t>Introducción</w:t>
      </w:r>
      <w:r>
        <w:t xml:space="preserve"> al programa</w:t>
      </w:r>
    </w:p>
    <w:p w:rsidR="008F17F7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Diseño de Interfaz grafica</w:t>
      </w:r>
    </w:p>
    <w:p w:rsidR="008F17F7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Programación por bloques</w:t>
      </w:r>
    </w:p>
    <w:p w:rsidR="008F17F7" w:rsidRPr="00FB342B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 variables</w:t>
      </w:r>
    </w:p>
    <w:p w:rsidR="008F17F7" w:rsidRPr="008F17F7" w:rsidRDefault="008F17F7" w:rsidP="008F17F7">
      <w:pPr>
        <w:jc w:val="both"/>
        <w:rPr>
          <w:rFonts w:ascii="Arial" w:hAnsi="Arial" w:cs="Arial"/>
          <w:sz w:val="20"/>
          <w:szCs w:val="20"/>
        </w:rPr>
      </w:pPr>
    </w:p>
    <w:sectPr w:rsidR="008F17F7" w:rsidRPr="008F17F7" w:rsidSect="00D318C2">
      <w:type w:val="continuous"/>
      <w:pgSz w:w="11906" w:h="16838"/>
      <w:pgMar w:top="42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13" w:rsidRDefault="00036013">
      <w:r>
        <w:separator/>
      </w:r>
    </w:p>
  </w:endnote>
  <w:endnote w:type="continuationSeparator" w:id="0">
    <w:p w:rsidR="00036013" w:rsidRDefault="0003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F0" w:rsidRDefault="00CB3DF0">
    <w:pPr>
      <w:pStyle w:val="Piedepgina"/>
      <w:jc w:val="right"/>
    </w:pPr>
    <w:fldSimple w:instr=" PAGE   \* MERGEFORMAT ">
      <w:r w:rsidR="008F17F7">
        <w:rPr>
          <w:noProof/>
        </w:rPr>
        <w:t>3</w:t>
      </w:r>
    </w:fldSimple>
  </w:p>
  <w:p w:rsidR="00CB3DF0" w:rsidRDefault="00CB3D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13" w:rsidRDefault="00036013">
      <w:r>
        <w:separator/>
      </w:r>
    </w:p>
  </w:footnote>
  <w:footnote w:type="continuationSeparator" w:id="0">
    <w:p w:rsidR="00036013" w:rsidRDefault="00036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464D4"/>
    <w:multiLevelType w:val="hybridMultilevel"/>
    <w:tmpl w:val="CAF49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B3AFF"/>
    <w:multiLevelType w:val="hybridMultilevel"/>
    <w:tmpl w:val="109EC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06FE1"/>
    <w:multiLevelType w:val="hybridMultilevel"/>
    <w:tmpl w:val="A2B8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3"/>
  </w:num>
  <w:num w:numId="5">
    <w:abstractNumId w:val="8"/>
  </w:num>
  <w:num w:numId="6">
    <w:abstractNumId w:val="25"/>
  </w:num>
  <w:num w:numId="7">
    <w:abstractNumId w:val="10"/>
  </w:num>
  <w:num w:numId="8">
    <w:abstractNumId w:val="12"/>
  </w:num>
  <w:num w:numId="9">
    <w:abstractNumId w:val="21"/>
  </w:num>
  <w:num w:numId="10">
    <w:abstractNumId w:val="5"/>
  </w:num>
  <w:num w:numId="11">
    <w:abstractNumId w:val="9"/>
  </w:num>
  <w:num w:numId="12">
    <w:abstractNumId w:val="29"/>
  </w:num>
  <w:num w:numId="13">
    <w:abstractNumId w:val="27"/>
  </w:num>
  <w:num w:numId="14">
    <w:abstractNumId w:val="14"/>
  </w:num>
  <w:num w:numId="15">
    <w:abstractNumId w:val="2"/>
  </w:num>
  <w:num w:numId="16">
    <w:abstractNumId w:val="11"/>
  </w:num>
  <w:num w:numId="17">
    <w:abstractNumId w:val="20"/>
  </w:num>
  <w:num w:numId="18">
    <w:abstractNumId w:val="19"/>
  </w:num>
  <w:num w:numId="19">
    <w:abstractNumId w:val="26"/>
  </w:num>
  <w:num w:numId="20">
    <w:abstractNumId w:val="18"/>
  </w:num>
  <w:num w:numId="21">
    <w:abstractNumId w:val="16"/>
  </w:num>
  <w:num w:numId="22">
    <w:abstractNumId w:val="15"/>
  </w:num>
  <w:num w:numId="23">
    <w:abstractNumId w:val="31"/>
  </w:num>
  <w:num w:numId="24">
    <w:abstractNumId w:val="22"/>
  </w:num>
  <w:num w:numId="25">
    <w:abstractNumId w:val="32"/>
  </w:num>
  <w:num w:numId="26">
    <w:abstractNumId w:val="1"/>
  </w:num>
  <w:num w:numId="27">
    <w:abstractNumId w:val="28"/>
  </w:num>
  <w:num w:numId="28">
    <w:abstractNumId w:val="17"/>
  </w:num>
  <w:num w:numId="29">
    <w:abstractNumId w:val="3"/>
  </w:num>
  <w:num w:numId="30">
    <w:abstractNumId w:val="6"/>
  </w:num>
  <w:num w:numId="31">
    <w:abstractNumId w:val="33"/>
  </w:num>
  <w:num w:numId="32">
    <w:abstractNumId w:val="30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05"/>
    <w:rsid w:val="00001E20"/>
    <w:rsid w:val="000311EB"/>
    <w:rsid w:val="00036013"/>
    <w:rsid w:val="00040B15"/>
    <w:rsid w:val="00144AAD"/>
    <w:rsid w:val="00181F7D"/>
    <w:rsid w:val="001E4FA1"/>
    <w:rsid w:val="0024092D"/>
    <w:rsid w:val="00240FA3"/>
    <w:rsid w:val="002C0B1C"/>
    <w:rsid w:val="002C1940"/>
    <w:rsid w:val="002F185E"/>
    <w:rsid w:val="00307A0C"/>
    <w:rsid w:val="00385BCE"/>
    <w:rsid w:val="003B0A3C"/>
    <w:rsid w:val="003C72F7"/>
    <w:rsid w:val="004378CB"/>
    <w:rsid w:val="0046019C"/>
    <w:rsid w:val="0046669A"/>
    <w:rsid w:val="004E6130"/>
    <w:rsid w:val="00557571"/>
    <w:rsid w:val="005B5002"/>
    <w:rsid w:val="005B5776"/>
    <w:rsid w:val="005D2352"/>
    <w:rsid w:val="005F1DBE"/>
    <w:rsid w:val="00691185"/>
    <w:rsid w:val="006B1705"/>
    <w:rsid w:val="007014FA"/>
    <w:rsid w:val="00710607"/>
    <w:rsid w:val="00734EC0"/>
    <w:rsid w:val="00740037"/>
    <w:rsid w:val="00790EE0"/>
    <w:rsid w:val="007B369C"/>
    <w:rsid w:val="007E79F0"/>
    <w:rsid w:val="008026CD"/>
    <w:rsid w:val="008202BB"/>
    <w:rsid w:val="00896369"/>
    <w:rsid w:val="008B46A0"/>
    <w:rsid w:val="008D5479"/>
    <w:rsid w:val="008E72E1"/>
    <w:rsid w:val="008F053E"/>
    <w:rsid w:val="008F17F7"/>
    <w:rsid w:val="008F2DEC"/>
    <w:rsid w:val="008F64EE"/>
    <w:rsid w:val="00912698"/>
    <w:rsid w:val="00920FD9"/>
    <w:rsid w:val="009601C9"/>
    <w:rsid w:val="00A01F48"/>
    <w:rsid w:val="00A84F06"/>
    <w:rsid w:val="00A93C80"/>
    <w:rsid w:val="00AB5862"/>
    <w:rsid w:val="00AC6C66"/>
    <w:rsid w:val="00AE02FD"/>
    <w:rsid w:val="00B80676"/>
    <w:rsid w:val="00C03AF1"/>
    <w:rsid w:val="00C2402B"/>
    <w:rsid w:val="00C25A17"/>
    <w:rsid w:val="00CA7A6A"/>
    <w:rsid w:val="00CB3DF0"/>
    <w:rsid w:val="00D13D65"/>
    <w:rsid w:val="00D318C2"/>
    <w:rsid w:val="00DF64A0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CB3DF0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2019-04-24T21:08:00Z</cp:lastPrinted>
  <dcterms:created xsi:type="dcterms:W3CDTF">2019-04-26T12:41:00Z</dcterms:created>
  <dcterms:modified xsi:type="dcterms:W3CDTF">2019-04-26T12:41:00Z</dcterms:modified>
</cp:coreProperties>
</file>